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19E2" w14:textId="165565AF" w:rsidR="004B2B73" w:rsidRDefault="004B2B73" w:rsidP="005F0F5C">
      <w:pPr>
        <w:widowControl/>
        <w:snapToGrid w:val="0"/>
        <w:spacing w:after="0" w:line="240" w:lineRule="auto"/>
        <w:jc w:val="center"/>
        <w:rPr>
          <w:rFonts w:ascii="游ゴシック" w:eastAsia="游ゴシック" w:hAnsi="游ゴシック" w:cs="ＭＳ Ｐゴシック"/>
          <w:b/>
          <w:bCs/>
          <w:kern w:val="0"/>
          <w:sz w:val="28"/>
          <w:szCs w:val="28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  <w14:ligatures w14:val="none"/>
        </w:rPr>
        <w:t>令和7年度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  <w14:ligatures w14:val="none"/>
        </w:rPr>
        <w:t>千葉県がんピア・サポーター養成研修</w:t>
      </w:r>
    </w:p>
    <w:p w14:paraId="31B321D2" w14:textId="6D6EEEEE" w:rsidR="002D7359" w:rsidRPr="005F0F5C" w:rsidRDefault="00192311" w:rsidP="005F0F5C">
      <w:pPr>
        <w:widowControl/>
        <w:snapToGrid w:val="0"/>
        <w:spacing w:after="0" w:line="240" w:lineRule="auto"/>
        <w:jc w:val="center"/>
        <w:rPr>
          <w:rFonts w:ascii="游ゴシック" w:eastAsia="游ゴシック" w:hAnsi="游ゴシック" w:cs="ＭＳ Ｐゴシック"/>
          <w:b/>
          <w:bCs/>
          <w:kern w:val="0"/>
          <w:sz w:val="28"/>
          <w:szCs w:val="28"/>
          <w14:ligatures w14:val="none"/>
        </w:rPr>
      </w:pPr>
      <w:r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  <w:bdr w:val="single" w:sz="4" w:space="0" w:color="auto"/>
          <w14:ligatures w14:val="none"/>
        </w:rPr>
        <w:t>受講</w:t>
      </w:r>
      <w:r w:rsidR="002D7359" w:rsidRPr="005F0F5C">
        <w:rPr>
          <w:rFonts w:ascii="游ゴシック" w:eastAsia="游ゴシック" w:hAnsi="游ゴシック" w:cs="ＭＳ Ｐゴシック"/>
          <w:b/>
          <w:bCs/>
          <w:kern w:val="0"/>
          <w:sz w:val="28"/>
          <w:szCs w:val="28"/>
          <w:bdr w:val="single" w:sz="4" w:space="0" w:color="auto"/>
          <w14:ligatures w14:val="none"/>
        </w:rPr>
        <w:t>申込</w:t>
      </w:r>
      <w:r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  <w:bdr w:val="single" w:sz="4" w:space="0" w:color="auto"/>
          <w14:ligatures w14:val="none"/>
        </w:rPr>
        <w:t>書</w:t>
      </w:r>
    </w:p>
    <w:p w14:paraId="2F6AEE81" w14:textId="77777777" w:rsidR="005F0F5C" w:rsidRDefault="005F0F5C" w:rsidP="005F0F5C">
      <w:pPr>
        <w:widowControl/>
        <w:snapToGrid w:val="0"/>
        <w:spacing w:after="0" w:line="240" w:lineRule="auto"/>
        <w:jc w:val="center"/>
        <w:rPr>
          <w:rFonts w:ascii="游ゴシック" w:eastAsia="游ゴシック" w:hAnsi="游ゴシック" w:cs="ＭＳ Ｐゴシック"/>
          <w:kern w:val="0"/>
          <w:sz w:val="28"/>
          <w:szCs w:val="28"/>
          <w:bdr w:val="single" w:sz="4" w:space="0" w:color="auto"/>
          <w14:ligatures w14:val="none"/>
        </w:rPr>
      </w:pPr>
    </w:p>
    <w:p w14:paraId="60826EBB" w14:textId="77777777" w:rsidR="009D6FAE" w:rsidRPr="006E3B70" w:rsidRDefault="009D6FAE" w:rsidP="009D6FAE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kern w:val="0"/>
          <w:sz w:val="24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１</w:t>
      </w:r>
      <w:r w:rsidRPr="006E3B70"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  <w:t>. 基本情報</w:t>
      </w:r>
    </w:p>
    <w:tbl>
      <w:tblPr>
        <w:tblW w:w="5000" w:type="pct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4520"/>
      </w:tblGrid>
      <w:tr w:rsidR="006E3B70" w:rsidRPr="00351B9E" w14:paraId="4AB69606" w14:textId="77777777" w:rsidTr="00E03E92">
        <w:trPr>
          <w:tblHeader/>
          <w:tblCellSpacing w:w="15" w:type="dxa"/>
        </w:trPr>
        <w:tc>
          <w:tcPr>
            <w:tcW w:w="2306" w:type="pct"/>
            <w:vAlign w:val="center"/>
            <w:hideMark/>
          </w:tcPr>
          <w:p w14:paraId="3EAB3924" w14:textId="77777777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項</w:t>
            </w:r>
            <w:r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 xml:space="preserve"> </w:t>
            </w: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目</w:t>
            </w:r>
            <w:r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 xml:space="preserve"> </w:t>
            </w:r>
          </w:p>
        </w:tc>
        <w:tc>
          <w:tcPr>
            <w:tcW w:w="2640" w:type="pct"/>
            <w:vAlign w:val="center"/>
            <w:hideMark/>
          </w:tcPr>
          <w:p w14:paraId="49BBF519" w14:textId="77777777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55" w:left="121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記入欄</w:t>
            </w:r>
          </w:p>
        </w:tc>
      </w:tr>
      <w:tr w:rsidR="006E3B70" w:rsidRPr="00351B9E" w14:paraId="360252AB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59A64B21" w14:textId="15453499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氏</w:t>
            </w:r>
            <w:r w:rsidR="00E03E92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名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（例：千葉　花子）</w:t>
            </w:r>
          </w:p>
        </w:tc>
        <w:tc>
          <w:tcPr>
            <w:tcW w:w="2640" w:type="pct"/>
            <w:vAlign w:val="center"/>
            <w:hideMark/>
          </w:tcPr>
          <w:p w14:paraId="5B9D20DB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5C1CC842" w14:textId="77777777" w:rsidTr="00E03E92">
        <w:trPr>
          <w:tblCellSpacing w:w="15" w:type="dxa"/>
        </w:trPr>
        <w:tc>
          <w:tcPr>
            <w:tcW w:w="2306" w:type="pct"/>
            <w:vAlign w:val="center"/>
          </w:tcPr>
          <w:p w14:paraId="122A2D2F" w14:textId="26F610BC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フリガナ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（例：チバ　ハナコ）</w:t>
            </w:r>
          </w:p>
        </w:tc>
        <w:tc>
          <w:tcPr>
            <w:tcW w:w="2640" w:type="pct"/>
            <w:vAlign w:val="center"/>
          </w:tcPr>
          <w:p w14:paraId="77142D5A" w14:textId="601E1841" w:rsidR="009D6FAE" w:rsidRPr="00351B9E" w:rsidRDefault="009D6FAE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54707E14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573B81D6" w14:textId="77777777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性別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（一つだけ選んでください）</w:t>
            </w:r>
          </w:p>
        </w:tc>
        <w:tc>
          <w:tcPr>
            <w:tcW w:w="2640" w:type="pct"/>
            <w:vAlign w:val="center"/>
            <w:hideMark/>
          </w:tcPr>
          <w:p w14:paraId="20F0E43B" w14:textId="6C86E203" w:rsidR="006E3B70" w:rsidRPr="00351B9E" w:rsidRDefault="0000000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/>
                  <w:kern w:val="0"/>
                  <w:szCs w:val="22"/>
                  <w14:ligatures w14:val="none"/>
                </w:rPr>
                <w:id w:val="-710806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07F0" w:rsidRPr="00351B9E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男</w:t>
            </w:r>
            <w:r w:rsidR="006E3B70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 </w:t>
            </w:r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/>
                  <w:kern w:val="0"/>
                  <w:szCs w:val="22"/>
                  <w14:ligatures w14:val="none"/>
                </w:rPr>
                <w:id w:val="123747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3B70"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女</w:t>
            </w:r>
            <w:r w:rsidR="006E3B70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14:ligatures w14:val="none"/>
                </w:rPr>
                <w:id w:val="1479264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3B70"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6E3B70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そ</w:t>
            </w:r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の他</w:t>
            </w:r>
            <w:r w:rsidR="00E03E92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 </w:t>
            </w:r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/>
                  <w:kern w:val="0"/>
                  <w:szCs w:val="22"/>
                  <w14:ligatures w14:val="none"/>
                </w:rPr>
                <w:id w:val="-1161309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3B70"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回答しない</w:t>
            </w:r>
          </w:p>
        </w:tc>
      </w:tr>
      <w:tr w:rsidR="006E3B70" w:rsidRPr="00351B9E" w14:paraId="48927294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7AA1AC83" w14:textId="0A8B1936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年</w:t>
            </w:r>
            <w:r w:rsidR="00E03E92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齢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（半角）</w:t>
            </w:r>
          </w:p>
        </w:tc>
        <w:tc>
          <w:tcPr>
            <w:tcW w:w="2640" w:type="pct"/>
            <w:vAlign w:val="center"/>
            <w:hideMark/>
          </w:tcPr>
          <w:p w14:paraId="27642955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37FB2D75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3542634B" w14:textId="58425C9F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電話番号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半角・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ハイフン不要）</w:t>
            </w:r>
          </w:p>
        </w:tc>
        <w:tc>
          <w:tcPr>
            <w:tcW w:w="2640" w:type="pct"/>
            <w:vAlign w:val="center"/>
            <w:hideMark/>
          </w:tcPr>
          <w:p w14:paraId="4EE811AE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055B0A60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3A0BB4E6" w14:textId="5E29B25F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メールアドレス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（半角）</w:t>
            </w:r>
          </w:p>
        </w:tc>
        <w:tc>
          <w:tcPr>
            <w:tcW w:w="2640" w:type="pct"/>
            <w:vAlign w:val="center"/>
            <w:hideMark/>
          </w:tcPr>
          <w:p w14:paraId="6E27BBC3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0188F56A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10A9B2F6" w14:textId="3B7D56F5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郵便番号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半角・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ハイフン不要）</w:t>
            </w:r>
          </w:p>
        </w:tc>
        <w:tc>
          <w:tcPr>
            <w:tcW w:w="2640" w:type="pct"/>
            <w:vAlign w:val="center"/>
            <w:hideMark/>
          </w:tcPr>
          <w:p w14:paraId="59432FAD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3846F2AD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7E3B96C1" w14:textId="4213B651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住</w:t>
            </w:r>
            <w:r w:rsidR="00E03E92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所</w:t>
            </w:r>
          </w:p>
        </w:tc>
        <w:tc>
          <w:tcPr>
            <w:tcW w:w="2640" w:type="pct"/>
            <w:vAlign w:val="center"/>
            <w:hideMark/>
          </w:tcPr>
          <w:p w14:paraId="4F13739B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3EB19303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14D8A9DF" w14:textId="77777777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515" w:hangingChars="200" w:hanging="44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（県外在住の方のみ）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br/>
              <w:t>勤務先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名称および所在地</w:t>
            </w:r>
          </w:p>
        </w:tc>
        <w:tc>
          <w:tcPr>
            <w:tcW w:w="2640" w:type="pct"/>
            <w:vAlign w:val="center"/>
            <w:hideMark/>
          </w:tcPr>
          <w:p w14:paraId="56F98D60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</w:tbl>
    <w:p w14:paraId="72D5A99C" w14:textId="77777777" w:rsidR="006E3B70" w:rsidRPr="006E3B70" w:rsidRDefault="006E3B70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b/>
          <w:bCs/>
          <w:kern w:val="0"/>
          <w:sz w:val="21"/>
          <w:szCs w:val="21"/>
          <w14:ligatures w14:val="none"/>
        </w:rPr>
      </w:pPr>
    </w:p>
    <w:p w14:paraId="1690BFD7" w14:textId="706A6263" w:rsidR="002D7359" w:rsidRPr="005F0F5C" w:rsidRDefault="00BC67AE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b/>
          <w:bCs/>
          <w:kern w:val="0"/>
          <w:sz w:val="18"/>
          <w:szCs w:val="18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２</w:t>
      </w:r>
      <w:r w:rsidR="002D7359" w:rsidRPr="006E3B70"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  <w:t xml:space="preserve">. </w:t>
      </w:r>
      <w:r w:rsidR="007618BD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あなたの</w:t>
      </w:r>
      <w:r w:rsidR="002D7359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がん</w:t>
      </w:r>
      <w:r w:rsidR="007618BD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との</w:t>
      </w:r>
      <w:r w:rsidR="00A53EAF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かかわり</w:t>
      </w:r>
      <w:r w:rsidR="002D7359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について教えてください</w:t>
      </w:r>
      <w:r w:rsidR="00A53EAF" w:rsidRPr="005F0F5C">
        <w:rPr>
          <w:rFonts w:ascii="游ゴシック" w:eastAsia="游ゴシック" w:hAnsi="游ゴシック" w:cs="ＭＳ Ｐゴシック" w:hint="eastAsia"/>
          <w:b/>
          <w:bCs/>
          <w:kern w:val="0"/>
          <w:sz w:val="18"/>
          <w:szCs w:val="18"/>
          <w14:ligatures w14:val="none"/>
        </w:rPr>
        <w:t>（一つだけ選んでください）</w:t>
      </w:r>
    </w:p>
    <w:tbl>
      <w:tblPr>
        <w:tblW w:w="8631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8079"/>
      </w:tblGrid>
      <w:tr w:rsidR="004D0F30" w:rsidRPr="00351B9E" w14:paraId="403ABBFE" w14:textId="77777777" w:rsidTr="00351B9E">
        <w:trPr>
          <w:tblCellSpacing w:w="15" w:type="dxa"/>
        </w:trPr>
        <w:tc>
          <w:tcPr>
            <w:tcW w:w="507" w:type="dxa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id w:val="-80231228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70E41A6" w14:textId="729AAC6E" w:rsidR="00A53EAF" w:rsidRPr="00351B9E" w:rsidRDefault="00CB3340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8034" w:type="dxa"/>
            <w:vAlign w:val="center"/>
            <w:hideMark/>
          </w:tcPr>
          <w:p w14:paraId="68F954E5" w14:textId="2FC18F61" w:rsidR="00A53EAF" w:rsidRPr="00351B9E" w:rsidRDefault="00A53EAF" w:rsidP="009D6FAE">
            <w:pPr>
              <w:widowControl/>
              <w:snapToGrid w:val="0"/>
              <w:spacing w:after="0" w:line="240" w:lineRule="auto"/>
              <w:ind w:leftChars="35" w:left="77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患者さんご本人</w:t>
            </w:r>
            <w:r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（質問３</w:t>
            </w:r>
            <w:r w:rsidR="005F0F5C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へ</w:t>
            </w:r>
            <w:r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）</w:t>
            </w:r>
          </w:p>
        </w:tc>
      </w:tr>
      <w:tr w:rsidR="004D0F30" w:rsidRPr="00351B9E" w14:paraId="4E3B19D6" w14:textId="77777777" w:rsidTr="00351B9E">
        <w:trPr>
          <w:tblCellSpacing w:w="15" w:type="dxa"/>
        </w:trPr>
        <w:sdt>
          <w:sdtPr>
            <w:rPr>
              <w:rFonts w:ascii="游ゴシック" w:eastAsia="游ゴシック" w:hAnsi="游ゴシック" w:cs="ＭＳ Ｐゴシック" w:hint="eastAsia"/>
              <w:kern w:val="0"/>
              <w:szCs w:val="22"/>
              <w14:ligatures w14:val="none"/>
            </w:rPr>
            <w:id w:val="9508276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07" w:type="dxa"/>
                <w:vAlign w:val="center"/>
                <w:hideMark/>
              </w:tcPr>
              <w:p w14:paraId="284AE135" w14:textId="4A0509DB" w:rsidR="00A53EAF" w:rsidRPr="00351B9E" w:rsidRDefault="00CB3340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34" w:type="dxa"/>
            <w:vAlign w:val="center"/>
            <w:hideMark/>
          </w:tcPr>
          <w:p w14:paraId="5BAE713D" w14:textId="1D0D785E" w:rsidR="00A53EAF" w:rsidRPr="00351B9E" w:rsidRDefault="00A53EAF" w:rsidP="009D6FAE">
            <w:pPr>
              <w:widowControl/>
              <w:snapToGrid w:val="0"/>
              <w:spacing w:after="0" w:line="240" w:lineRule="auto"/>
              <w:ind w:leftChars="35" w:left="77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患者さんご本人であり、ご家族のがんも経験した</w:t>
            </w:r>
            <w:r w:rsidR="004D0F30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（質問３</w:t>
            </w:r>
            <w:r w:rsidR="005F0F5C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へ</w:t>
            </w:r>
            <w:r w:rsidR="004D0F30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）</w:t>
            </w:r>
          </w:p>
        </w:tc>
      </w:tr>
      <w:tr w:rsidR="004D0F30" w:rsidRPr="00351B9E" w14:paraId="1BF27AC0" w14:textId="77777777" w:rsidTr="00351B9E">
        <w:trPr>
          <w:tblCellSpacing w:w="15" w:type="dxa"/>
        </w:trPr>
        <w:tc>
          <w:tcPr>
            <w:tcW w:w="507" w:type="dxa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id w:val="-172860106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C5AF711" w14:textId="12F33B79" w:rsidR="00A53EAF" w:rsidRPr="00351B9E" w:rsidRDefault="00CB3340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8034" w:type="dxa"/>
            <w:vAlign w:val="center"/>
            <w:hideMark/>
          </w:tcPr>
          <w:p w14:paraId="58C51639" w14:textId="0E500AF8" w:rsidR="00A53EAF" w:rsidRPr="00351B9E" w:rsidRDefault="009D7DFC" w:rsidP="009D6FAE">
            <w:pPr>
              <w:widowControl/>
              <w:snapToGrid w:val="0"/>
              <w:spacing w:after="0" w:line="240" w:lineRule="auto"/>
              <w:ind w:leftChars="35" w:left="77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ご家族ががん患者さん</w:t>
            </w:r>
            <w:r w:rsidR="004D0F30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（質問４</w:t>
            </w:r>
            <w:r w:rsidR="005F0F5C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へ</w:t>
            </w:r>
            <w:r w:rsidR="004D0F30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）</w:t>
            </w:r>
          </w:p>
        </w:tc>
      </w:tr>
    </w:tbl>
    <w:p w14:paraId="2538D97E" w14:textId="77777777" w:rsidR="006E3B70" w:rsidRPr="005F0F5C" w:rsidRDefault="006E3B70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kern w:val="0"/>
          <w:sz w:val="21"/>
          <w:szCs w:val="21"/>
          <w14:ligatures w14:val="none"/>
        </w:rPr>
      </w:pPr>
    </w:p>
    <w:p w14:paraId="37FF9110" w14:textId="0EAD30E1" w:rsidR="00A53EAF" w:rsidRPr="006E3B70" w:rsidRDefault="00A53EAF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kern w:val="0"/>
          <w:sz w:val="24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３．あなた</w:t>
      </w:r>
      <w:r w:rsidR="00BC67AE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の患者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体験について</w:t>
      </w:r>
      <w:r w:rsidR="00BC67AE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教えて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ください。</w:t>
      </w:r>
      <w:r w:rsidR="004D0F30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（多重がんの方は項目内で段落に分けて回答してください）</w:t>
      </w:r>
    </w:p>
    <w:tbl>
      <w:tblPr>
        <w:tblW w:w="8505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2D7359" w:rsidRPr="00351B9E" w14:paraId="625E8C79" w14:textId="77777777" w:rsidTr="00351B9E">
        <w:trPr>
          <w:tblHeader/>
          <w:tblCellSpacing w:w="15" w:type="dxa"/>
        </w:trPr>
        <w:tc>
          <w:tcPr>
            <w:tcW w:w="2365" w:type="dxa"/>
            <w:vAlign w:val="center"/>
            <w:hideMark/>
          </w:tcPr>
          <w:p w14:paraId="4A1C55B3" w14:textId="77777777" w:rsidR="002D7359" w:rsidRPr="00351B9E" w:rsidRDefault="002D7359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項目</w:t>
            </w:r>
          </w:p>
        </w:tc>
        <w:tc>
          <w:tcPr>
            <w:tcW w:w="6050" w:type="dxa"/>
            <w:vAlign w:val="center"/>
            <w:hideMark/>
          </w:tcPr>
          <w:p w14:paraId="3C108F84" w14:textId="640AA256" w:rsidR="002D7359" w:rsidRPr="00351B9E" w:rsidRDefault="002D7359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記入欄</w:t>
            </w:r>
          </w:p>
        </w:tc>
      </w:tr>
      <w:tr w:rsidR="002D7359" w:rsidRPr="00351B9E" w14:paraId="5F7EF50E" w14:textId="77777777" w:rsidTr="00351B9E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603FEFC5" w14:textId="097F62BC" w:rsidR="002D7359" w:rsidRPr="00351B9E" w:rsidRDefault="002D7359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の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部位</w:t>
            </w:r>
          </w:p>
        </w:tc>
        <w:tc>
          <w:tcPr>
            <w:tcW w:w="6050" w:type="dxa"/>
            <w:vAlign w:val="center"/>
            <w:hideMark/>
          </w:tcPr>
          <w:p w14:paraId="0FDE5566" w14:textId="77777777" w:rsidR="002D7359" w:rsidRPr="00351B9E" w:rsidRDefault="002D7359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2D7359" w:rsidRPr="00351B9E" w14:paraId="536C2EED" w14:textId="77777777" w:rsidTr="00351B9E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248C1379" w14:textId="1A66299A" w:rsidR="002D7359" w:rsidRPr="00351B9E" w:rsidRDefault="002D7359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がんと分かった</w:t>
            </w:r>
            <w:r w:rsidR="00A53EAF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のはいつですか（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年月</w:t>
            </w:r>
            <w:r w:rsidR="00A53EAF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）</w:t>
            </w:r>
          </w:p>
        </w:tc>
        <w:tc>
          <w:tcPr>
            <w:tcW w:w="6050" w:type="dxa"/>
            <w:vAlign w:val="center"/>
            <w:hideMark/>
          </w:tcPr>
          <w:p w14:paraId="2CD3C653" w14:textId="77777777" w:rsidR="002D7359" w:rsidRPr="00351B9E" w:rsidRDefault="002D7359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2D7359" w:rsidRPr="00351B9E" w14:paraId="0250DB08" w14:textId="77777777" w:rsidTr="00351B9E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78510C97" w14:textId="0CCCDF47" w:rsidR="002D7359" w:rsidRPr="00351B9E" w:rsidRDefault="00A53EAF" w:rsidP="000F4D7F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lastRenderedPageBreak/>
              <w:t>がんと分かった時からの治療内容や経過を教えてください。</w:t>
            </w:r>
          </w:p>
        </w:tc>
        <w:tc>
          <w:tcPr>
            <w:tcW w:w="6050" w:type="dxa"/>
            <w:vAlign w:val="center"/>
          </w:tcPr>
          <w:p w14:paraId="585CFC88" w14:textId="5E9B8F0A" w:rsidR="002D7359" w:rsidRPr="00351B9E" w:rsidRDefault="002D7359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D0F30" w:rsidRPr="00351B9E" w14:paraId="14C6F121" w14:textId="77777777" w:rsidTr="00351B9E">
        <w:trPr>
          <w:trHeight w:val="582"/>
          <w:tblCellSpacing w:w="15" w:type="dxa"/>
        </w:trPr>
        <w:tc>
          <w:tcPr>
            <w:tcW w:w="8445" w:type="dxa"/>
            <w:gridSpan w:val="2"/>
            <w:vAlign w:val="center"/>
          </w:tcPr>
          <w:p w14:paraId="1A283D5E" w14:textId="2ABB00DF" w:rsidR="004D0F30" w:rsidRPr="00351B9E" w:rsidRDefault="004D0F30" w:rsidP="000F4D7F">
            <w:pPr>
              <w:widowControl/>
              <w:snapToGrid w:val="0"/>
              <w:spacing w:after="0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ご家族のがん</w:t>
            </w:r>
            <w:r w:rsidR="00BC67AE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の経験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ある方は</w:t>
            </w:r>
            <w:r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質問４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へ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、経験のない方は</w:t>
            </w:r>
            <w:r w:rsidR="007618BD"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質問５へ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お進みください</w:t>
            </w:r>
          </w:p>
        </w:tc>
      </w:tr>
    </w:tbl>
    <w:p w14:paraId="79857ECE" w14:textId="29F4F115" w:rsidR="00707338" w:rsidRDefault="00707338" w:rsidP="00707338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</w:pPr>
    </w:p>
    <w:p w14:paraId="6C88C8B9" w14:textId="60C826CD" w:rsidR="004D0F30" w:rsidRPr="000F4D7F" w:rsidRDefault="004D0F30" w:rsidP="00707338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kern w:val="0"/>
          <w:sz w:val="24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４．</w:t>
      </w:r>
      <w:r w:rsidR="00400F6E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あなたが体験した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:u w:val="single"/>
          <w14:ligatures w14:val="none"/>
        </w:rPr>
        <w:t>ご家族のがん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について</w:t>
      </w:r>
      <w:r w:rsidR="00BC67AE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教えて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ください。</w:t>
      </w:r>
      <w:r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（</w:t>
      </w:r>
      <w:r w:rsidR="00BC67AE"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多重がんや</w:t>
      </w:r>
      <w:r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複数の</w:t>
      </w:r>
      <w:r w:rsidR="00BC67AE"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家族の</w:t>
      </w:r>
      <w:r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経験をお持ちの方は項目内で段落に分けて回答してください）</w:t>
      </w:r>
    </w:p>
    <w:tbl>
      <w:tblPr>
        <w:tblW w:w="8505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5826"/>
      </w:tblGrid>
      <w:tr w:rsidR="004D0F30" w:rsidRPr="00351B9E" w14:paraId="6519816A" w14:textId="77777777" w:rsidTr="00351B9E">
        <w:trPr>
          <w:tblHeader/>
          <w:tblCellSpacing w:w="15" w:type="dxa"/>
        </w:trPr>
        <w:tc>
          <w:tcPr>
            <w:tcW w:w="2634" w:type="dxa"/>
            <w:vAlign w:val="center"/>
            <w:hideMark/>
          </w:tcPr>
          <w:p w14:paraId="56896288" w14:textId="77777777" w:rsidR="004D0F30" w:rsidRPr="00351B9E" w:rsidRDefault="004D0F30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項目</w:t>
            </w:r>
          </w:p>
        </w:tc>
        <w:tc>
          <w:tcPr>
            <w:tcW w:w="5781" w:type="dxa"/>
            <w:vAlign w:val="center"/>
            <w:hideMark/>
          </w:tcPr>
          <w:p w14:paraId="6F95E906" w14:textId="7F313A2C" w:rsidR="004D0F30" w:rsidRPr="00351B9E" w:rsidRDefault="004D0F30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記入欄</w:t>
            </w:r>
          </w:p>
        </w:tc>
      </w:tr>
      <w:tr w:rsidR="004D0F30" w:rsidRPr="00351B9E" w14:paraId="643EAD53" w14:textId="77777777" w:rsidTr="00351B9E">
        <w:trPr>
          <w:tblCellSpacing w:w="15" w:type="dxa"/>
        </w:trPr>
        <w:tc>
          <w:tcPr>
            <w:tcW w:w="2634" w:type="dxa"/>
            <w:vAlign w:val="center"/>
            <w:hideMark/>
          </w:tcPr>
          <w:p w14:paraId="1E86B1A0" w14:textId="63AB2563" w:rsidR="004D0F30" w:rsidRPr="00351B9E" w:rsidRDefault="004D0F3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の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部位</w:t>
            </w:r>
            <w:r w:rsidR="00A86536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と患者さんとの関係を教えてください（例：父　前立腺）</w:t>
            </w:r>
          </w:p>
        </w:tc>
        <w:tc>
          <w:tcPr>
            <w:tcW w:w="5781" w:type="dxa"/>
            <w:vAlign w:val="center"/>
            <w:hideMark/>
          </w:tcPr>
          <w:p w14:paraId="3059131B" w14:textId="10F35298" w:rsidR="004D0F30" w:rsidRPr="00351B9E" w:rsidRDefault="004D0F30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D0F30" w:rsidRPr="00351B9E" w14:paraId="6D7FF615" w14:textId="77777777" w:rsidTr="00351B9E">
        <w:trPr>
          <w:tblCellSpacing w:w="15" w:type="dxa"/>
        </w:trPr>
        <w:tc>
          <w:tcPr>
            <w:tcW w:w="2634" w:type="dxa"/>
            <w:vAlign w:val="center"/>
            <w:hideMark/>
          </w:tcPr>
          <w:p w14:paraId="538C4409" w14:textId="77777777" w:rsidR="004D0F30" w:rsidRPr="00351B9E" w:rsidRDefault="004D0F3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がんと分かったのはいつですか（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年月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）</w:t>
            </w:r>
          </w:p>
        </w:tc>
        <w:tc>
          <w:tcPr>
            <w:tcW w:w="5781" w:type="dxa"/>
            <w:vAlign w:val="center"/>
            <w:hideMark/>
          </w:tcPr>
          <w:p w14:paraId="471AE2EA" w14:textId="3021602B" w:rsidR="004D0F30" w:rsidRPr="00351B9E" w:rsidRDefault="004D0F30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D0F30" w:rsidRPr="00351B9E" w14:paraId="1E9B03C4" w14:textId="77777777" w:rsidTr="00351B9E">
        <w:trPr>
          <w:tblCellSpacing w:w="15" w:type="dxa"/>
        </w:trPr>
        <w:tc>
          <w:tcPr>
            <w:tcW w:w="2634" w:type="dxa"/>
            <w:vAlign w:val="center"/>
            <w:hideMark/>
          </w:tcPr>
          <w:p w14:paraId="611083FB" w14:textId="332745FF" w:rsidR="004D0F30" w:rsidRPr="00351B9E" w:rsidRDefault="004D0F3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がんと分かった時からの治療内容や経過を教えてください</w:t>
            </w:r>
          </w:p>
        </w:tc>
        <w:tc>
          <w:tcPr>
            <w:tcW w:w="5781" w:type="dxa"/>
            <w:vAlign w:val="center"/>
          </w:tcPr>
          <w:p w14:paraId="51A413DE" w14:textId="77777777" w:rsidR="004D0F30" w:rsidRPr="00351B9E" w:rsidRDefault="004D0F30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9D7DFC" w:rsidRPr="00351B9E" w14:paraId="23783F6D" w14:textId="77777777" w:rsidTr="00351B9E">
        <w:trPr>
          <w:tblCellSpacing w:w="15" w:type="dxa"/>
        </w:trPr>
        <w:tc>
          <w:tcPr>
            <w:tcW w:w="2634" w:type="dxa"/>
            <w:vAlign w:val="center"/>
          </w:tcPr>
          <w:p w14:paraId="0E211811" w14:textId="02C32B66" w:rsidR="009D7DFC" w:rsidRPr="00351B9E" w:rsidRDefault="009D7DFC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キーパーソンとしての経験がありますか</w:t>
            </w:r>
          </w:p>
        </w:tc>
        <w:tc>
          <w:tcPr>
            <w:tcW w:w="5781" w:type="dxa"/>
            <w:vAlign w:val="center"/>
          </w:tcPr>
          <w:p w14:paraId="26A50331" w14:textId="576809BB" w:rsidR="009D7DFC" w:rsidRPr="00351B9E" w:rsidRDefault="00000000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14:ligatures w14:val="none"/>
                </w:rPr>
                <w:id w:val="767276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4D7F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9D7DFC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ある　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14:ligatures w14:val="none"/>
                </w:rPr>
                <w:id w:val="581110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4D7F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9D7DFC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ない</w:t>
            </w:r>
          </w:p>
        </w:tc>
      </w:tr>
    </w:tbl>
    <w:p w14:paraId="4A016C3C" w14:textId="5D32E0B2" w:rsidR="005F0F5C" w:rsidRDefault="005F0F5C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</w:pPr>
    </w:p>
    <w:p w14:paraId="6CA71748" w14:textId="03E2EEE6" w:rsidR="00E03E92" w:rsidRPr="00111E41" w:rsidRDefault="000F4D7F" w:rsidP="00111E41">
      <w:pPr>
        <w:widowControl/>
        <w:snapToGrid w:val="0"/>
        <w:spacing w:after="0" w:line="240" w:lineRule="auto"/>
        <w:rPr>
          <w:rStyle w:val="aa"/>
          <w:rFonts w:ascii="游ゴシック" w:eastAsia="游ゴシック" w:hAnsi="游ゴシック"/>
          <w:b w:val="0"/>
          <w:bCs w:val="0"/>
        </w:rPr>
      </w:pPr>
      <w:r w:rsidRPr="006E3B7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71755" distB="71755" distL="114300" distR="114300" simplePos="0" relativeHeight="251659264" behindDoc="0" locked="0" layoutInCell="1" allowOverlap="1" wp14:anchorId="50EDCAB9" wp14:editId="540F71B9">
                <wp:simplePos x="0" y="0"/>
                <wp:positionH relativeFrom="column">
                  <wp:posOffset>-11430</wp:posOffset>
                </wp:positionH>
                <wp:positionV relativeFrom="page">
                  <wp:posOffset>7096760</wp:posOffset>
                </wp:positionV>
                <wp:extent cx="5454650" cy="2524760"/>
                <wp:effectExtent l="0" t="0" r="12700" b="27940"/>
                <wp:wrapSquare wrapText="bothSides"/>
                <wp:docPr id="440682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25247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6F13DF6" w14:textId="77777777" w:rsidR="000F4D7F" w:rsidRPr="000F4D7F" w:rsidRDefault="000F4D7F" w:rsidP="000F4D7F">
                            <w:pPr>
                              <w:widowControl/>
                              <w:spacing w:after="0"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DCAB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.9pt;margin-top:558.8pt;width:429.5pt;height:198.8pt;z-index:25165926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" filled="f" strokecolor="#a5a5a5 [2092]" strokeweight="2pt">
                <v:stroke dashstyle="3 1"/>
                <v:textbox inset="5.85pt,.7pt,5.85pt,.7pt">
                  <w:txbxContent>
                    <w:p w14:paraId="76F13DF6" w14:textId="77777777" w:rsidR="000F4D7F" w:rsidRPr="000F4D7F" w:rsidRDefault="000F4D7F" w:rsidP="000F4D7F">
                      <w:pPr>
                        <w:widowControl/>
                        <w:spacing w:after="0" w:line="280" w:lineRule="exact"/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D0F30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５</w:t>
      </w:r>
      <w:r w:rsidR="002D7359" w:rsidRPr="006E3B70"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  <w:t>. 応募理由</w:t>
      </w:r>
      <w:r w:rsidR="002D7359" w:rsidRPr="006E3B70">
        <w:rPr>
          <w:rFonts w:ascii="游ゴシック" w:eastAsia="游ゴシック" w:hAnsi="游ゴシック"/>
        </w:rPr>
        <w:t>（300～400字程度で記入してください</w:t>
      </w:r>
    </w:p>
    <w:p w14:paraId="4D298024" w14:textId="053763B9" w:rsidR="00E03E92" w:rsidRDefault="00E03E92" w:rsidP="00707338">
      <w:pPr>
        <w:pStyle w:val="Web"/>
        <w:snapToGrid w:val="0"/>
        <w:spacing w:before="0" w:beforeAutospacing="0" w:after="0" w:afterAutospacing="0"/>
        <w:rPr>
          <w:rStyle w:val="aa"/>
          <w:rFonts w:ascii="游ゴシック" w:eastAsia="游ゴシック" w:hAnsi="游ゴシック"/>
        </w:rPr>
      </w:pPr>
    </w:p>
    <w:p w14:paraId="7D06E414" w14:textId="77777777" w:rsidR="00111E41" w:rsidRDefault="00A86536" w:rsidP="00707338">
      <w:pPr>
        <w:pStyle w:val="Web"/>
        <w:snapToGrid w:val="0"/>
        <w:spacing w:before="0" w:beforeAutospacing="0" w:after="0" w:afterAutospacing="0"/>
        <w:rPr>
          <w:rFonts w:ascii="游ゴシック" w:eastAsia="游ゴシック" w:hAnsi="游ゴシック"/>
          <w:b/>
          <w:bCs/>
        </w:rPr>
      </w:pPr>
      <w:r w:rsidRPr="006E3B70">
        <w:rPr>
          <w:rStyle w:val="aa"/>
          <w:rFonts w:ascii="游ゴシック" w:eastAsia="游ゴシック" w:hAnsi="游ゴシック" w:hint="eastAsia"/>
        </w:rPr>
        <w:t>６</w:t>
      </w:r>
      <w:r w:rsidR="002D7359" w:rsidRPr="006E3B70">
        <w:rPr>
          <w:rStyle w:val="aa"/>
          <w:rFonts w:ascii="游ゴシック" w:eastAsia="游ゴシック" w:hAnsi="游ゴシック"/>
        </w:rPr>
        <w:t xml:space="preserve">. </w:t>
      </w:r>
      <w:r w:rsidR="00CB3340" w:rsidRPr="006E3B70">
        <w:rPr>
          <w:rFonts w:ascii="游ゴシック" w:eastAsia="游ゴシック" w:hAnsi="游ゴシック" w:hint="eastAsia"/>
          <w:b/>
          <w:bCs/>
        </w:rPr>
        <w:t>ピア・サポート活動や社会活動に参加したことがある方は、以下に活動内容を記入してください。</w:t>
      </w:r>
    </w:p>
    <w:p w14:paraId="5012E6C4" w14:textId="13A83623" w:rsidR="00707338" w:rsidRDefault="00111E41" w:rsidP="00707338">
      <w:pPr>
        <w:pStyle w:val="Web"/>
        <w:snapToGrid w:val="0"/>
        <w:spacing w:before="0" w:beforeAutospacing="0" w:after="0" w:afterAutospacing="0"/>
        <w:rPr>
          <w:rFonts w:ascii="游ゴシック" w:eastAsia="游ゴシック" w:hAnsi="游ゴシック"/>
          <w:b/>
          <w:bCs/>
        </w:rPr>
      </w:pPr>
      <w:r w:rsidRPr="006E3B70">
        <w:rPr>
          <w:rFonts w:ascii="游ゴシック" w:eastAsia="游ゴシック" w:hAnsi="游ゴシック"/>
          <w:noProof/>
        </w:rPr>
        <mc:AlternateContent>
          <mc:Choice Requires="wps">
            <w:drawing>
              <wp:inline distT="0" distB="0" distL="0" distR="0" wp14:anchorId="798D0989" wp14:editId="72E2DF9D">
                <wp:extent cx="5400040" cy="1030345"/>
                <wp:effectExtent l="0" t="0" r="10160" b="17780"/>
                <wp:docPr id="12671522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0303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3C72421" w14:textId="77777777" w:rsidR="00111E41" w:rsidRPr="000F4D7F" w:rsidRDefault="00111E41" w:rsidP="000F4D7F">
                            <w:pPr>
                              <w:widowControl/>
                              <w:spacing w:after="0"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D0989" id="テキスト ボックス 1" o:spid="_x0000_s1027" type="#_x0000_t202" style="width:425.2pt;height:8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" filled="f" strokecolor="#a6a6a6" strokeweight="2pt">
                <v:stroke dashstyle="3 1"/>
                <v:textbox inset="5.85pt,.7pt,5.85pt,.7pt">
                  <w:txbxContent>
                    <w:p w14:paraId="13C72421" w14:textId="77777777" w:rsidR="00111E41" w:rsidRPr="000F4D7F" w:rsidRDefault="00111E41" w:rsidP="000F4D7F">
                      <w:pPr>
                        <w:widowControl/>
                        <w:spacing w:after="0" w:line="280" w:lineRule="exac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EDDE38" w14:textId="77777777" w:rsidR="000F4D7F" w:rsidRDefault="000F4D7F" w:rsidP="000F4D7F">
      <w:pPr>
        <w:pStyle w:val="Web"/>
        <w:snapToGrid w:val="0"/>
        <w:spacing w:before="0" w:beforeAutospacing="0" w:after="0" w:afterAutospacing="0"/>
        <w:rPr>
          <w:rStyle w:val="aa"/>
          <w:rFonts w:ascii="游ゴシック" w:eastAsia="游ゴシック" w:hAnsi="游ゴシック"/>
        </w:rPr>
      </w:pPr>
    </w:p>
    <w:p w14:paraId="68A39A85" w14:textId="6F8AB27A" w:rsidR="009D7DFC" w:rsidRPr="006E3B70" w:rsidRDefault="009D7DFC" w:rsidP="000F4D7F">
      <w:pPr>
        <w:pStyle w:val="Web"/>
        <w:snapToGrid w:val="0"/>
        <w:spacing w:before="0" w:beforeAutospacing="0" w:after="0" w:afterAutospacing="0"/>
        <w:rPr>
          <w:rStyle w:val="aa"/>
          <w:rFonts w:ascii="游ゴシック" w:eastAsia="游ゴシック" w:hAnsi="游ゴシック"/>
        </w:rPr>
      </w:pPr>
      <w:r w:rsidRPr="006E3B70">
        <w:rPr>
          <w:rStyle w:val="aa"/>
          <w:rFonts w:ascii="游ゴシック" w:eastAsia="游ゴシック" w:hAnsi="游ゴシック" w:hint="eastAsia"/>
        </w:rPr>
        <w:t>７</w:t>
      </w:r>
      <w:r w:rsidRPr="006E3B70">
        <w:rPr>
          <w:rStyle w:val="aa"/>
          <w:rFonts w:ascii="游ゴシック" w:eastAsia="游ゴシック" w:hAnsi="游ゴシック"/>
        </w:rPr>
        <w:t>. 同意事項</w:t>
      </w:r>
      <w:r w:rsidRPr="006E3B70">
        <w:rPr>
          <w:rStyle w:val="aa"/>
          <w:rFonts w:ascii="游ゴシック" w:eastAsia="游ゴシック" w:hAnsi="游ゴシック" w:hint="eastAsia"/>
        </w:rPr>
        <w:t>等</w:t>
      </w:r>
      <w:r w:rsidRPr="006E3B70">
        <w:rPr>
          <w:rStyle w:val="aa"/>
          <w:rFonts w:ascii="游ゴシック" w:eastAsia="游ゴシック" w:hAnsi="游ゴシック" w:hint="eastAsia"/>
          <w:b w:val="0"/>
          <w:bCs w:val="0"/>
          <w:sz w:val="22"/>
          <w:szCs w:val="22"/>
        </w:rPr>
        <w:t>（同意される場合は、□をクリックしてください）</w:t>
      </w:r>
    </w:p>
    <w:tbl>
      <w:tblPr>
        <w:tblW w:w="5000" w:type="pct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0"/>
        <w:gridCol w:w="704"/>
      </w:tblGrid>
      <w:tr w:rsidR="009E3DBA" w:rsidRPr="00351B9E" w14:paraId="7BC97D54" w14:textId="77777777" w:rsidTr="00351B9E">
        <w:trPr>
          <w:tblHeader/>
          <w:tblCellSpacing w:w="15" w:type="dxa"/>
        </w:trPr>
        <w:tc>
          <w:tcPr>
            <w:tcW w:w="4558" w:type="pct"/>
            <w:vAlign w:val="center"/>
            <w:hideMark/>
          </w:tcPr>
          <w:p w14:paraId="5B8BED32" w14:textId="247709A1" w:rsidR="00D24062" w:rsidRPr="00351B9E" w:rsidRDefault="00D24062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項目</w:t>
            </w:r>
          </w:p>
        </w:tc>
        <w:tc>
          <w:tcPr>
            <w:tcW w:w="389" w:type="pct"/>
            <w:vAlign w:val="center"/>
            <w:hideMark/>
          </w:tcPr>
          <w:p w14:paraId="22178802" w14:textId="4F2768BA" w:rsidR="00D24062" w:rsidRPr="00351B9E" w:rsidRDefault="0054594C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同意</w:t>
            </w:r>
          </w:p>
        </w:tc>
      </w:tr>
      <w:tr w:rsidR="004B2B73" w:rsidRPr="00351B9E" w14:paraId="0AD012C4" w14:textId="77777777" w:rsidTr="00351B9E">
        <w:trPr>
          <w:tblHeader/>
          <w:tblCellSpacing w:w="15" w:type="dxa"/>
        </w:trPr>
        <w:tc>
          <w:tcPr>
            <w:tcW w:w="4558" w:type="pct"/>
            <w:vAlign w:val="center"/>
          </w:tcPr>
          <w:p w14:paraId="4DCF48C2" w14:textId="6B2A4AB5" w:rsidR="004B2B73" w:rsidRPr="00351B9E" w:rsidRDefault="004B2B73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/>
                <w:szCs w:val="22"/>
              </w:rPr>
              <w:t>個人情報の取扱いについて同意</w:t>
            </w:r>
            <w:r w:rsidRPr="00351B9E">
              <w:rPr>
                <w:rFonts w:ascii="游ゴシック" w:eastAsia="游ゴシック" w:hAnsi="游ゴシック" w:hint="eastAsia"/>
                <w:szCs w:val="22"/>
              </w:rPr>
              <w:t>する</w:t>
            </w:r>
            <w:r w:rsidR="0061716B" w:rsidRPr="00351B9E">
              <w:rPr>
                <w:rFonts w:ascii="游ゴシック" w:eastAsia="游ゴシック" w:hAnsi="游ゴシック" w:hint="eastAsia"/>
                <w:szCs w:val="22"/>
              </w:rPr>
              <w:t>（募集</w:t>
            </w:r>
            <w:r w:rsidR="00A71A08">
              <w:rPr>
                <w:rFonts w:ascii="游ゴシック" w:eastAsia="游ゴシック" w:hAnsi="游ゴシック" w:hint="eastAsia"/>
                <w:szCs w:val="22"/>
              </w:rPr>
              <w:t>要項</w:t>
            </w:r>
            <w:r w:rsidR="0061716B" w:rsidRPr="00351B9E">
              <w:rPr>
                <w:rFonts w:ascii="游ゴシック" w:eastAsia="游ゴシック" w:hAnsi="游ゴシック" w:hint="eastAsia"/>
                <w:szCs w:val="22"/>
              </w:rPr>
              <w:t>に記載しています）</w:t>
            </w:r>
          </w:p>
        </w:tc>
        <w:tc>
          <w:tcPr>
            <w:tcW w:w="389" w:type="pct"/>
            <w:vAlign w:val="center"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5140382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42717FD" w14:textId="3F08038A" w:rsidR="004B2B73" w:rsidRPr="00351B9E" w:rsidRDefault="0061716B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b/>
                    <w:bCs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9E3DBA" w:rsidRPr="00351B9E" w14:paraId="0F713DE0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7BDA0017" w14:textId="3A381035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開催日程の計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2日間のすべてに参加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し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、事前にYouTubeで限定公開される「事前学習プログラム」の視聴が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できる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-155954597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54266DE" w14:textId="4C348963" w:rsidR="00D24062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9E3DBA" w:rsidRPr="00351B9E" w14:paraId="009ADAFA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065F6B28" w14:textId="101CD982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研修修了後、「ピア・サポーターズサロンちば」で主に平日に活動できる見込みがある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【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参考：令和7年度日程は</w:t>
            </w:r>
            <w:hyperlink r:id="rId8" w:history="1">
              <w:r w:rsidRPr="00351B9E">
                <w:rPr>
                  <w:rStyle w:val="af0"/>
                  <w:rFonts w:ascii="游ゴシック" w:eastAsia="游ゴシック" w:hAnsi="游ゴシック" w:cs="ＭＳ Ｐゴシック" w:hint="eastAsia"/>
                  <w:kern w:val="0"/>
                  <w:szCs w:val="22"/>
                  <w14:ligatures w14:val="none"/>
                </w:rPr>
                <w:t>こちら</w:t>
              </w:r>
            </w:hyperlink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（ちばがんなび）】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-22190417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59E9A87" w14:textId="353E65E4" w:rsidR="00D24062" w:rsidRPr="00351B9E" w:rsidRDefault="0054594C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9E3DBA" w:rsidRPr="00351B9E" w14:paraId="2E2B62A9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4FCF698F" w14:textId="29BF8035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ピア・サポートの質の向上のためフォローアップ研修等に参加できる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67515907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63116A64" w14:textId="30DCC4F7" w:rsidR="00D24062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515FEF" w:rsidRPr="00351B9E" w14:paraId="24BC3E5F" w14:textId="77777777" w:rsidTr="00351B9E">
        <w:trPr>
          <w:tblCellSpacing w:w="15" w:type="dxa"/>
        </w:trPr>
        <w:tc>
          <w:tcPr>
            <w:tcW w:w="4558" w:type="pct"/>
            <w:vAlign w:val="center"/>
          </w:tcPr>
          <w:p w14:paraId="3B6D867D" w14:textId="327B0DA9" w:rsidR="00515FEF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インターネットでの情報収集ができる。また、Ｅメールを使った文書のやりとりができる</w:t>
            </w:r>
          </w:p>
        </w:tc>
        <w:sdt>
          <w:sdtPr>
            <w:rPr>
              <w:rFonts w:ascii="游ゴシック" w:eastAsia="游ゴシック" w:hAnsi="游ゴシック" w:cs="ＭＳ Ｐゴシック"/>
              <w:kern w:val="0"/>
              <w:szCs w:val="22"/>
              <w14:ligatures w14:val="none"/>
            </w:rPr>
            <w:id w:val="-18454631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89" w:type="pct"/>
                <w:vAlign w:val="center"/>
              </w:tcPr>
              <w:p w14:paraId="73CD4425" w14:textId="75BDCC82" w:rsidR="00515FEF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tc>
          </w:sdtContent>
        </w:sdt>
      </w:tr>
      <w:tr w:rsidR="009E3DBA" w:rsidRPr="00351B9E" w14:paraId="171468D5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5174A930" w14:textId="645F1FE8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営利目的または営利活動として、患者さんやご家族を支援する団体・個人ではない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-11476526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38B6E55" w14:textId="0EFD5E40" w:rsidR="00D24062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9E3DBA" w:rsidRPr="00351B9E" w14:paraId="4761AA12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05065E77" w14:textId="12A2393D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特定の治療法、代替療法、健康食品などを推奨することや、特定の政治団体、宗教団体を支持することなどにより、「ピア・サポーターズサロンちば」の円滑な運営に影響を及ぼすことはしない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-7868101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6062BFB7" w14:textId="3E74BB29" w:rsidR="00D24062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</w:tbl>
    <w:p w14:paraId="11FE03C2" w14:textId="3F00DAC1" w:rsidR="007618BD" w:rsidRPr="00707338" w:rsidRDefault="002D7359" w:rsidP="006E3B70">
      <w:pPr>
        <w:snapToGrid w:val="0"/>
        <w:spacing w:line="360" w:lineRule="exact"/>
        <w:rPr>
          <w:rStyle w:val="aa"/>
          <w:rFonts w:ascii="游ゴシック" w:eastAsia="游ゴシック" w:hAnsi="游ゴシック"/>
        </w:rPr>
      </w:pPr>
      <w:r w:rsidRPr="00707338">
        <w:rPr>
          <w:rStyle w:val="aa"/>
          <w:rFonts w:ascii="游ゴシック" w:eastAsia="游ゴシック" w:hAnsi="游ゴシック"/>
        </w:rPr>
        <w:t>【</w:t>
      </w:r>
      <w:r w:rsidR="009E3DBA" w:rsidRPr="00707338">
        <w:rPr>
          <w:rStyle w:val="aa"/>
          <w:rFonts w:ascii="游ゴシック" w:eastAsia="游ゴシック" w:hAnsi="游ゴシック" w:hint="eastAsia"/>
        </w:rPr>
        <w:t>申込書</w:t>
      </w:r>
      <w:r w:rsidRPr="00707338">
        <w:rPr>
          <w:rStyle w:val="aa"/>
          <w:rFonts w:ascii="游ゴシック" w:eastAsia="游ゴシック" w:hAnsi="游ゴシック"/>
        </w:rPr>
        <w:t>送付方法】</w:t>
      </w:r>
    </w:p>
    <w:p w14:paraId="2E1C6356" w14:textId="77473E60" w:rsidR="004B2B73" w:rsidRPr="00707338" w:rsidRDefault="004B2B73" w:rsidP="006E3B70">
      <w:pPr>
        <w:snapToGrid w:val="0"/>
        <w:spacing w:line="360" w:lineRule="exact"/>
        <w:rPr>
          <w:rFonts w:ascii="游ゴシック" w:eastAsia="游ゴシック" w:hAnsi="游ゴシック" w:cs="メイリオ"/>
          <w:szCs w:val="22"/>
          <w14:ligatures w14:val="none"/>
        </w:rPr>
      </w:pP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必要事項を入力の上、メールに添付し、</w:t>
      </w:r>
      <w:r w:rsidRPr="00707338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令和７年７月</w:t>
      </w:r>
      <w:r w:rsidR="000F4D7F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１３</w:t>
      </w:r>
      <w:r w:rsidRPr="00707338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日(</w:t>
      </w:r>
      <w:r w:rsidR="000F4D7F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日</w:t>
      </w:r>
      <w:r w:rsidRPr="00707338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)までに</w:t>
      </w:r>
      <w:r w:rsidR="007618BD"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送信</w:t>
      </w:r>
      <w:r w:rsidR="009E3DBA"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して</w:t>
      </w: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ください。受信後</w:t>
      </w:r>
      <w:r w:rsidR="001B5243">
        <w:rPr>
          <w:rFonts w:ascii="游ゴシック" w:eastAsia="游ゴシック" w:hAnsi="游ゴシック" w:cs="メイリオ" w:hint="eastAsia"/>
          <w:szCs w:val="22"/>
          <w14:ligatures w14:val="none"/>
        </w:rPr>
        <w:t>48</w:t>
      </w: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時間以内（土・日祝日を除く）に確認メールを差し上げます。</w:t>
      </w:r>
    </w:p>
    <w:p w14:paraId="121B9D9B" w14:textId="2ED23F95" w:rsidR="004B2B73" w:rsidRPr="00707338" w:rsidRDefault="004B2B73" w:rsidP="006E3B70">
      <w:pPr>
        <w:numPr>
          <w:ilvl w:val="0"/>
          <w:numId w:val="1"/>
        </w:numPr>
        <w:snapToGrid w:val="0"/>
        <w:spacing w:after="0" w:line="360" w:lineRule="exact"/>
        <w:ind w:left="420" w:rightChars="-129" w:right="-284"/>
        <w:jc w:val="both"/>
        <w:rPr>
          <w:rFonts w:ascii="游ゴシック" w:eastAsia="游ゴシック" w:hAnsi="游ゴシック" w:cs="メイリオ"/>
          <w:szCs w:val="22"/>
          <w14:ligatures w14:val="none"/>
        </w:rPr>
      </w:pP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メールの件名は「</w:t>
      </w:r>
      <w:r w:rsidR="009E3DBA"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（申込）</w:t>
      </w: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千葉県がんピア・サポーター養成研修」としてください。</w:t>
      </w:r>
    </w:p>
    <w:p w14:paraId="76D896B1" w14:textId="7962BA35" w:rsidR="007618BD" w:rsidRPr="00707338" w:rsidRDefault="007618BD" w:rsidP="006E3B70">
      <w:pPr>
        <w:numPr>
          <w:ilvl w:val="0"/>
          <w:numId w:val="1"/>
        </w:numPr>
        <w:snapToGrid w:val="0"/>
        <w:spacing w:after="0" w:line="360" w:lineRule="exact"/>
        <w:ind w:left="420"/>
        <w:jc w:val="both"/>
        <w:rPr>
          <w:rFonts w:ascii="游ゴシック" w:eastAsia="游ゴシック" w:hAnsi="游ゴシック" w:cs="メイリオ"/>
          <w:szCs w:val="22"/>
          <w14:ligatures w14:val="none"/>
        </w:rPr>
      </w:pP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PDF等に変換せずにお送りください。パスワードのご利用を推奨します。</w:t>
      </w:r>
    </w:p>
    <w:p w14:paraId="487A0219" w14:textId="726F0422" w:rsidR="004B2B73" w:rsidRPr="00707338" w:rsidRDefault="004B2B73" w:rsidP="00351B9E">
      <w:pPr>
        <w:numPr>
          <w:ilvl w:val="0"/>
          <w:numId w:val="1"/>
        </w:numPr>
        <w:snapToGrid w:val="0"/>
        <w:spacing w:after="0" w:line="360" w:lineRule="auto"/>
        <w:ind w:left="420"/>
        <w:jc w:val="both"/>
        <w:rPr>
          <w:rFonts w:ascii="游ゴシック" w:eastAsia="游ゴシック" w:hAnsi="游ゴシック" w:cs="メイリオ"/>
          <w:szCs w:val="22"/>
          <w14:ligatures w14:val="none"/>
        </w:rPr>
      </w:pP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申込書以外のファイルの添付はご遠慮ください。</w:t>
      </w:r>
    </w:p>
    <w:p w14:paraId="6FACE1FD" w14:textId="25278B9F" w:rsidR="00B14E7D" w:rsidRDefault="004B2B73" w:rsidP="00707338">
      <w:pPr>
        <w:snapToGrid w:val="0"/>
        <w:spacing w:after="0" w:line="360" w:lineRule="auto"/>
        <w:jc w:val="center"/>
      </w:pPr>
      <w:r w:rsidRPr="00707338">
        <w:rPr>
          <w:rFonts w:ascii="游ゴシック" w:eastAsia="游ゴシック" w:hAnsi="游ゴシック" w:cs="メイリオ" w:hint="eastAsia"/>
          <w:sz w:val="28"/>
          <w:szCs w:val="28"/>
          <w14:ligatures w14:val="none"/>
        </w:rPr>
        <w:t>応募用メールアドレス：</w:t>
      </w:r>
      <w:hyperlink r:id="rId9" w:history="1">
        <w:r w:rsidRPr="00707338">
          <w:rPr>
            <w:rFonts w:ascii="游ゴシック" w:eastAsia="游ゴシック" w:hAnsi="游ゴシック" w:cs="メイリオ" w:hint="eastAsia"/>
            <w:color w:val="0563C1"/>
            <w:sz w:val="28"/>
            <w:szCs w:val="28"/>
            <w:u w:val="single"/>
            <w14:ligatures w14:val="none"/>
          </w:rPr>
          <w:t>yousei@chiba-cc.jp</w:t>
        </w:r>
      </w:hyperlink>
    </w:p>
    <w:sectPr w:rsidR="00B14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1A643" w14:textId="77777777" w:rsidR="00264F09" w:rsidRDefault="00264F09" w:rsidP="0061716B">
      <w:pPr>
        <w:spacing w:after="0" w:line="240" w:lineRule="auto"/>
      </w:pPr>
      <w:r>
        <w:separator/>
      </w:r>
    </w:p>
  </w:endnote>
  <w:endnote w:type="continuationSeparator" w:id="0">
    <w:p w14:paraId="4195326B" w14:textId="77777777" w:rsidR="00264F09" w:rsidRDefault="00264F09" w:rsidP="0061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D231" w14:textId="77777777" w:rsidR="00264F09" w:rsidRDefault="00264F09" w:rsidP="0061716B">
      <w:pPr>
        <w:spacing w:after="0" w:line="240" w:lineRule="auto"/>
      </w:pPr>
      <w:r>
        <w:separator/>
      </w:r>
    </w:p>
  </w:footnote>
  <w:footnote w:type="continuationSeparator" w:id="0">
    <w:p w14:paraId="6C9A1557" w14:textId="77777777" w:rsidR="00264F09" w:rsidRDefault="00264F09" w:rsidP="0061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309"/>
    <w:multiLevelType w:val="multilevel"/>
    <w:tmpl w:val="3818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90006"/>
    <w:multiLevelType w:val="hybridMultilevel"/>
    <w:tmpl w:val="3F70FEA6"/>
    <w:lvl w:ilvl="0" w:tplc="04090003">
      <w:start w:val="1"/>
      <w:numFmt w:val="bullet"/>
      <w:lvlText w:val=""/>
      <w:lvlJc w:val="left"/>
      <w:pPr>
        <w:ind w:left="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2" w15:restartNumberingAfterBreak="0">
    <w:nsid w:val="5CFC69C9"/>
    <w:multiLevelType w:val="hybridMultilevel"/>
    <w:tmpl w:val="0F0EDA30"/>
    <w:lvl w:ilvl="0" w:tplc="A4025270">
      <w:start w:val="6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3" w15:restartNumberingAfterBreak="0">
    <w:nsid w:val="65A110C4"/>
    <w:multiLevelType w:val="hybridMultilevel"/>
    <w:tmpl w:val="83DAAB04"/>
    <w:lvl w:ilvl="0" w:tplc="1AD0239C">
      <w:start w:val="6"/>
      <w:numFmt w:val="bullet"/>
      <w:lvlText w:val="□"/>
      <w:lvlJc w:val="left"/>
      <w:pPr>
        <w:ind w:left="8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num w:numId="1" w16cid:durableId="1107966166">
    <w:abstractNumId w:val="1"/>
  </w:num>
  <w:num w:numId="2" w16cid:durableId="1866092574">
    <w:abstractNumId w:val="2"/>
  </w:num>
  <w:num w:numId="3" w16cid:durableId="1650793280">
    <w:abstractNumId w:val="3"/>
  </w:num>
  <w:num w:numId="4" w16cid:durableId="172760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59"/>
    <w:rsid w:val="00015EB6"/>
    <w:rsid w:val="000F4D7F"/>
    <w:rsid w:val="00111E41"/>
    <w:rsid w:val="00192311"/>
    <w:rsid w:val="001B5243"/>
    <w:rsid w:val="001F69E2"/>
    <w:rsid w:val="00264F09"/>
    <w:rsid w:val="002A6EAE"/>
    <w:rsid w:val="002D7359"/>
    <w:rsid w:val="002E0EB5"/>
    <w:rsid w:val="00351B9E"/>
    <w:rsid w:val="003748D7"/>
    <w:rsid w:val="00400F6E"/>
    <w:rsid w:val="00412EB9"/>
    <w:rsid w:val="004B2B73"/>
    <w:rsid w:val="004C3AD1"/>
    <w:rsid w:val="004D0F30"/>
    <w:rsid w:val="004E6BDD"/>
    <w:rsid w:val="00515FEF"/>
    <w:rsid w:val="00526BBE"/>
    <w:rsid w:val="00541772"/>
    <w:rsid w:val="0054594C"/>
    <w:rsid w:val="005F0F5C"/>
    <w:rsid w:val="0061716B"/>
    <w:rsid w:val="00661FB9"/>
    <w:rsid w:val="006E3B70"/>
    <w:rsid w:val="00707338"/>
    <w:rsid w:val="007618BD"/>
    <w:rsid w:val="00791F78"/>
    <w:rsid w:val="007C6831"/>
    <w:rsid w:val="007E2D08"/>
    <w:rsid w:val="00995C4A"/>
    <w:rsid w:val="009A582F"/>
    <w:rsid w:val="009D6FAE"/>
    <w:rsid w:val="009D7DFC"/>
    <w:rsid w:val="009E3DBA"/>
    <w:rsid w:val="00A007F0"/>
    <w:rsid w:val="00A05B02"/>
    <w:rsid w:val="00A53EAF"/>
    <w:rsid w:val="00A71A08"/>
    <w:rsid w:val="00A86536"/>
    <w:rsid w:val="00B14E7D"/>
    <w:rsid w:val="00BC67AE"/>
    <w:rsid w:val="00CB3340"/>
    <w:rsid w:val="00CF5C63"/>
    <w:rsid w:val="00D24062"/>
    <w:rsid w:val="00DB764B"/>
    <w:rsid w:val="00E03E92"/>
    <w:rsid w:val="00EF6FA4"/>
    <w:rsid w:val="00F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18DD5"/>
  <w15:chartTrackingRefBased/>
  <w15:docId w15:val="{EE8F0B70-729F-4480-8F37-FA581EF4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73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73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73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7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7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7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735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7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735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D7359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2D7359"/>
    <w:rPr>
      <w:b/>
      <w:bCs/>
    </w:rPr>
  </w:style>
  <w:style w:type="paragraph" w:styleId="Web">
    <w:name w:val="Normal (Web)"/>
    <w:basedOn w:val="a"/>
    <w:uiPriority w:val="99"/>
    <w:unhideWhenUsed/>
    <w:rsid w:val="002D735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b">
    <w:name w:val="Table Grid"/>
    <w:basedOn w:val="a1"/>
    <w:uiPriority w:val="39"/>
    <w:rsid w:val="00CF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171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716B"/>
  </w:style>
  <w:style w:type="paragraph" w:styleId="ae">
    <w:name w:val="footer"/>
    <w:basedOn w:val="a"/>
    <w:link w:val="af"/>
    <w:uiPriority w:val="99"/>
    <w:unhideWhenUsed/>
    <w:rsid w:val="006171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716B"/>
  </w:style>
  <w:style w:type="character" w:styleId="af0">
    <w:name w:val="Hyperlink"/>
    <w:basedOn w:val="a0"/>
    <w:uiPriority w:val="99"/>
    <w:unhideWhenUsed/>
    <w:rsid w:val="0061716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1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p.pref.chiba.lg.jp/pbgnv/fellow/fellow02/fellow03/pdf/pssalonnitte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usei@chiba-cc.jp?subject=&#65288;&#30003;&#12375;&#36796;&#12415;&#65289;&#21315;&#33865;&#30476;&#12364;&#12435;&#12500;&#12450;&#12539;&#12469;&#12509;&#12540;&#12479;&#12540;&#39178;&#25104;&#30740;&#20462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F1AF-451C-4056-A686-E805918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768</Words>
  <Characters>807</Characters>
  <Application>Microsoft Office Word</Application>
  <DocSecurity>0</DocSecurity>
  <Lines>42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文子 下坊</dc:creator>
  <cp:keywords/>
  <dc:description/>
  <cp:lastModifiedBy>文子 下坊</cp:lastModifiedBy>
  <cp:revision>6</cp:revision>
  <cp:lastPrinted>2025-06-13T05:40:00Z</cp:lastPrinted>
  <dcterms:created xsi:type="dcterms:W3CDTF">2025-06-06T05:25:00Z</dcterms:created>
  <dcterms:modified xsi:type="dcterms:W3CDTF">2025-06-13T09:57:00Z</dcterms:modified>
</cp:coreProperties>
</file>